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29D0" w14:textId="77777777" w:rsidR="00847519" w:rsidRPr="00120FCF" w:rsidRDefault="00847519" w:rsidP="00847519">
      <w:r w:rsidRPr="00120FCF">
        <w:t>FONDUL SOCIAL EUROPEAN</w:t>
      </w:r>
    </w:p>
    <w:p w14:paraId="476CE41B" w14:textId="77777777" w:rsidR="00847519" w:rsidRPr="00120FCF" w:rsidRDefault="00847519" w:rsidP="00847519">
      <w:r w:rsidRPr="00120FCF">
        <w:t xml:space="preserve">Programul Operaţional Capital Uman 2014-2020 </w:t>
      </w:r>
    </w:p>
    <w:p w14:paraId="3777CDF4" w14:textId="77777777" w:rsidR="00847519" w:rsidRPr="00120FCF" w:rsidRDefault="00847519" w:rsidP="00847519">
      <w:r w:rsidRPr="00120FCF">
        <w:t xml:space="preserve">Axa prioritară 4 - „Incluziunea socială şi combaterea sărăciei ” </w:t>
      </w:r>
    </w:p>
    <w:p w14:paraId="0A24E3EF" w14:textId="4533D527" w:rsidR="00847519" w:rsidRPr="00120FCF" w:rsidRDefault="00847519" w:rsidP="00847519">
      <w:r w:rsidRPr="00120FCF">
        <w:t xml:space="preserve">OS  4.16 - Consolidarea capacităţii întreprinderilor de economie socială de a funcţiona într-o manieră auto-sustenabilă </w:t>
      </w:r>
    </w:p>
    <w:p w14:paraId="4448F694" w14:textId="651DC73C" w:rsidR="00847519" w:rsidRPr="00120FCF" w:rsidRDefault="00847519" w:rsidP="00847519">
      <w:pPr>
        <w:jc w:val="both"/>
      </w:pPr>
      <w:r w:rsidRPr="00120FCF">
        <w:t xml:space="preserve">Titlul proiectului: “NESES-”Start-up social Nord Est!" – antreprenoriat social sustenabil în regiunea Nord-Est" </w:t>
      </w:r>
    </w:p>
    <w:p w14:paraId="3E2872CB" w14:textId="2C84CB0B" w:rsidR="00847519" w:rsidRPr="00120FCF" w:rsidRDefault="00847519" w:rsidP="00847519">
      <w:r w:rsidRPr="00120FCF">
        <w:t>Contract POCU/449/4/16/ 128520</w:t>
      </w:r>
    </w:p>
    <w:p w14:paraId="55A1786A" w14:textId="347264BF" w:rsidR="007055FD" w:rsidRPr="007055FD" w:rsidRDefault="007055FD" w:rsidP="007055FD">
      <w:pPr>
        <w:jc w:val="right"/>
      </w:pPr>
      <w:r w:rsidRPr="007055FD">
        <w:t>Anexa nr.</w:t>
      </w:r>
      <w:r>
        <w:t>3</w:t>
      </w:r>
      <w:bookmarkStart w:id="0" w:name="_GoBack"/>
      <w:bookmarkEnd w:id="0"/>
      <w:r w:rsidRPr="007055FD">
        <w:t xml:space="preserve"> la Ghid solicitant ajutor minimis</w:t>
      </w:r>
    </w:p>
    <w:p w14:paraId="7D6E2BCA" w14:textId="77777777" w:rsidR="0036394F" w:rsidRPr="00120FCF" w:rsidRDefault="0036394F" w:rsidP="007055FD">
      <w:pPr>
        <w:jc w:val="right"/>
      </w:pPr>
    </w:p>
    <w:p w14:paraId="3B8FE354" w14:textId="77777777" w:rsidR="00120FCF" w:rsidRPr="00120FCF" w:rsidRDefault="00120FCF" w:rsidP="00120FCF">
      <w:pPr>
        <w:jc w:val="both"/>
        <w:rPr>
          <w:spacing w:val="-1"/>
          <w:lang w:eastAsia="en-GB"/>
        </w:rPr>
      </w:pPr>
    </w:p>
    <w:p w14:paraId="1A10EACE" w14:textId="77777777" w:rsidR="00120FCF" w:rsidRPr="00120FCF" w:rsidRDefault="00120FCF" w:rsidP="00120FCF">
      <w:pPr>
        <w:keepNext/>
        <w:keepLines/>
        <w:shd w:val="clear" w:color="auto" w:fill="DEEAF6"/>
        <w:spacing w:before="240" w:line="259" w:lineRule="auto"/>
        <w:jc w:val="center"/>
        <w:outlineLvl w:val="0"/>
        <w:rPr>
          <w:b/>
          <w:color w:val="1F3864"/>
          <w:lang w:val="en-US" w:eastAsia="en-US"/>
        </w:rPr>
      </w:pPr>
      <w:r w:rsidRPr="00120FCF">
        <w:rPr>
          <w:b/>
          <w:color w:val="1F3864"/>
          <w:lang w:val="en-US" w:eastAsia="en-US"/>
        </w:rPr>
        <w:t>DECLARAȚIE DE EVITARE CONFLICT DE INTERESE ȘI A INCOMPATIBILITĂȚII</w:t>
      </w:r>
    </w:p>
    <w:p w14:paraId="160C99C9" w14:textId="77777777" w:rsidR="00120FCF" w:rsidRPr="00120FCF" w:rsidRDefault="00120FCF" w:rsidP="00120FCF">
      <w:pPr>
        <w:keepNext/>
        <w:keepLines/>
        <w:shd w:val="clear" w:color="auto" w:fill="DEEAF6"/>
        <w:spacing w:line="259" w:lineRule="auto"/>
        <w:jc w:val="center"/>
        <w:outlineLvl w:val="0"/>
        <w:rPr>
          <w:b/>
          <w:color w:val="1F3864"/>
          <w:lang w:val="en-US" w:eastAsia="en-US"/>
        </w:rPr>
      </w:pPr>
      <w:r w:rsidRPr="00120FCF">
        <w:rPr>
          <w:b/>
          <w:color w:val="1F3864"/>
          <w:lang w:val="en-US" w:eastAsia="en-US"/>
        </w:rPr>
        <w:t>in conformitate cu art.14 si art.15 din OUG nr.66/2011</w:t>
      </w:r>
    </w:p>
    <w:p w14:paraId="7C74694A" w14:textId="77777777" w:rsidR="00120FCF" w:rsidRPr="00120FCF" w:rsidRDefault="00120FCF" w:rsidP="00120FCF">
      <w:pPr>
        <w:autoSpaceDE w:val="0"/>
        <w:autoSpaceDN w:val="0"/>
        <w:adjustRightInd w:val="0"/>
        <w:spacing w:after="160" w:line="276" w:lineRule="auto"/>
        <w:jc w:val="both"/>
        <w:rPr>
          <w:rFonts w:eastAsia="Calibri"/>
          <w:lang w:val="en-US" w:eastAsia="en-US"/>
        </w:rPr>
      </w:pPr>
    </w:p>
    <w:tbl>
      <w:tblPr>
        <w:tblStyle w:val="GrilTabel1"/>
        <w:tblW w:w="0" w:type="auto"/>
        <w:tblLook w:val="04A0" w:firstRow="1" w:lastRow="0" w:firstColumn="1" w:lastColumn="0" w:noHBand="0" w:noVBand="1"/>
      </w:tblPr>
      <w:tblGrid>
        <w:gridCol w:w="3005"/>
        <w:gridCol w:w="1854"/>
        <w:gridCol w:w="1212"/>
        <w:gridCol w:w="932"/>
        <w:gridCol w:w="900"/>
        <w:gridCol w:w="1339"/>
      </w:tblGrid>
      <w:tr w:rsidR="00120FCF" w:rsidRPr="00120FCF" w14:paraId="4628BDB0" w14:textId="77777777" w:rsidTr="00517A3D">
        <w:tc>
          <w:tcPr>
            <w:tcW w:w="3085" w:type="dxa"/>
            <w:tcBorders>
              <w:top w:val="single" w:sz="4" w:space="0" w:color="auto"/>
              <w:left w:val="single" w:sz="4" w:space="0" w:color="auto"/>
              <w:bottom w:val="single" w:sz="4" w:space="0" w:color="auto"/>
              <w:right w:val="single" w:sz="4" w:space="0" w:color="auto"/>
            </w:tcBorders>
            <w:hideMark/>
          </w:tcPr>
          <w:p w14:paraId="18F841B5" w14:textId="77777777" w:rsidR="00120FCF" w:rsidRPr="00120FCF" w:rsidRDefault="00120FCF" w:rsidP="00120FCF">
            <w:pPr>
              <w:spacing w:after="160" w:line="259" w:lineRule="auto"/>
              <w:jc w:val="both"/>
              <w:rPr>
                <w:rFonts w:eastAsia="Calibri"/>
                <w:b/>
                <w:bCs/>
                <w:lang w:eastAsia="en-US"/>
              </w:rPr>
            </w:pPr>
            <w:r w:rsidRPr="00120FCF">
              <w:rPr>
                <w:rFonts w:eastAsia="Calibri"/>
                <w:lang w:eastAsia="en-US"/>
              </w:rPr>
              <w:t>Subsemnatul/subsemnata</w:t>
            </w:r>
          </w:p>
        </w:tc>
        <w:tc>
          <w:tcPr>
            <w:tcW w:w="6946" w:type="dxa"/>
            <w:gridSpan w:val="5"/>
            <w:tcBorders>
              <w:top w:val="single" w:sz="4" w:space="0" w:color="auto"/>
              <w:left w:val="single" w:sz="4" w:space="0" w:color="auto"/>
              <w:bottom w:val="single" w:sz="4" w:space="0" w:color="auto"/>
              <w:right w:val="single" w:sz="4" w:space="0" w:color="auto"/>
            </w:tcBorders>
            <w:hideMark/>
          </w:tcPr>
          <w:p w14:paraId="06FD801E" w14:textId="77777777" w:rsidR="00120FCF" w:rsidRPr="00120FCF" w:rsidRDefault="00120FCF" w:rsidP="00120FCF">
            <w:pPr>
              <w:spacing w:after="160" w:line="259" w:lineRule="auto"/>
              <w:jc w:val="both"/>
              <w:rPr>
                <w:rFonts w:eastAsia="Calibri"/>
                <w:b/>
                <w:bCs/>
                <w:lang w:eastAsia="en-US"/>
              </w:rPr>
            </w:pPr>
          </w:p>
        </w:tc>
      </w:tr>
      <w:tr w:rsidR="00120FCF" w:rsidRPr="00120FCF" w14:paraId="77770617" w14:textId="77777777" w:rsidTr="00517A3D">
        <w:tc>
          <w:tcPr>
            <w:tcW w:w="3085" w:type="dxa"/>
            <w:tcBorders>
              <w:top w:val="single" w:sz="4" w:space="0" w:color="auto"/>
              <w:left w:val="single" w:sz="4" w:space="0" w:color="auto"/>
              <w:bottom w:val="single" w:sz="4" w:space="0" w:color="auto"/>
              <w:right w:val="single" w:sz="4" w:space="0" w:color="auto"/>
            </w:tcBorders>
            <w:hideMark/>
          </w:tcPr>
          <w:p w14:paraId="2401EB05" w14:textId="77777777" w:rsidR="00120FCF" w:rsidRPr="00120FCF" w:rsidRDefault="00120FCF" w:rsidP="00120FCF">
            <w:pPr>
              <w:spacing w:after="160" w:line="259" w:lineRule="auto"/>
              <w:jc w:val="both"/>
              <w:rPr>
                <w:rFonts w:eastAsia="Calibri"/>
                <w:b/>
                <w:bCs/>
                <w:lang w:eastAsia="en-US"/>
              </w:rPr>
            </w:pPr>
            <w:r w:rsidRPr="00120FCF">
              <w:rPr>
                <w:rFonts w:eastAsia="Calibri"/>
                <w:lang w:eastAsia="en-US"/>
              </w:rPr>
              <w:t>născut/ă la data de</w:t>
            </w:r>
          </w:p>
        </w:tc>
        <w:tc>
          <w:tcPr>
            <w:tcW w:w="6946" w:type="dxa"/>
            <w:gridSpan w:val="5"/>
            <w:tcBorders>
              <w:top w:val="single" w:sz="4" w:space="0" w:color="auto"/>
              <w:left w:val="single" w:sz="4" w:space="0" w:color="auto"/>
              <w:bottom w:val="single" w:sz="4" w:space="0" w:color="auto"/>
              <w:right w:val="single" w:sz="4" w:space="0" w:color="auto"/>
            </w:tcBorders>
            <w:hideMark/>
          </w:tcPr>
          <w:p w14:paraId="78A1EFBC" w14:textId="77777777" w:rsidR="00120FCF" w:rsidRPr="00120FCF" w:rsidRDefault="00120FCF" w:rsidP="00120FCF">
            <w:pPr>
              <w:spacing w:after="160" w:line="259" w:lineRule="auto"/>
              <w:jc w:val="both"/>
              <w:rPr>
                <w:rFonts w:eastAsia="Calibri"/>
                <w:b/>
                <w:bCs/>
                <w:lang w:eastAsia="en-US"/>
              </w:rPr>
            </w:pPr>
          </w:p>
        </w:tc>
      </w:tr>
      <w:tr w:rsidR="00120FCF" w:rsidRPr="00120FCF" w14:paraId="4A2114B4" w14:textId="77777777" w:rsidTr="00517A3D">
        <w:trPr>
          <w:trHeight w:val="300"/>
        </w:trPr>
        <w:tc>
          <w:tcPr>
            <w:tcW w:w="3085" w:type="dxa"/>
            <w:vMerge w:val="restart"/>
            <w:tcBorders>
              <w:top w:val="single" w:sz="4" w:space="0" w:color="auto"/>
              <w:left w:val="single" w:sz="4" w:space="0" w:color="auto"/>
              <w:bottom w:val="single" w:sz="4" w:space="0" w:color="auto"/>
              <w:right w:val="single" w:sz="4" w:space="0" w:color="auto"/>
            </w:tcBorders>
            <w:hideMark/>
          </w:tcPr>
          <w:p w14:paraId="2C3197DE" w14:textId="77777777" w:rsidR="00120FCF" w:rsidRPr="00120FCF" w:rsidRDefault="00120FCF" w:rsidP="00120FCF">
            <w:pPr>
              <w:spacing w:after="160" w:line="259" w:lineRule="auto"/>
              <w:jc w:val="both"/>
              <w:rPr>
                <w:rFonts w:eastAsia="Calibri"/>
                <w:b/>
                <w:bCs/>
                <w:lang w:eastAsia="en-US"/>
              </w:rPr>
            </w:pPr>
            <w:r w:rsidRPr="00120FCF">
              <w:rPr>
                <w:rFonts w:eastAsia="Calibri"/>
                <w:lang w:eastAsia="en-US"/>
              </w:rPr>
              <w:t xml:space="preserve">domiciliat/ă/reşedinţa </w:t>
            </w:r>
          </w:p>
        </w:tc>
        <w:tc>
          <w:tcPr>
            <w:tcW w:w="6946" w:type="dxa"/>
            <w:gridSpan w:val="5"/>
            <w:tcBorders>
              <w:top w:val="single" w:sz="4" w:space="0" w:color="auto"/>
              <w:left w:val="single" w:sz="4" w:space="0" w:color="auto"/>
              <w:bottom w:val="single" w:sz="4" w:space="0" w:color="auto"/>
              <w:right w:val="single" w:sz="4" w:space="0" w:color="auto"/>
            </w:tcBorders>
            <w:hideMark/>
          </w:tcPr>
          <w:p w14:paraId="059BEEB4"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 xml:space="preserve">în localitatea: </w:t>
            </w:r>
          </w:p>
        </w:tc>
      </w:tr>
      <w:tr w:rsidR="00120FCF" w:rsidRPr="00120FCF" w14:paraId="6AAE5C9F" w14:textId="77777777" w:rsidTr="00517A3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428C3" w14:textId="77777777" w:rsidR="00120FCF" w:rsidRPr="00120FCF" w:rsidRDefault="00120FCF" w:rsidP="00120FCF">
            <w:pPr>
              <w:spacing w:after="160" w:line="259" w:lineRule="auto"/>
              <w:rPr>
                <w:rFonts w:eastAsia="Calibri"/>
                <w:b/>
                <w:bCs/>
                <w:lang w:eastAsia="en-US"/>
              </w:rPr>
            </w:pPr>
          </w:p>
        </w:tc>
        <w:tc>
          <w:tcPr>
            <w:tcW w:w="3396" w:type="dxa"/>
            <w:gridSpan w:val="2"/>
            <w:tcBorders>
              <w:top w:val="single" w:sz="4" w:space="0" w:color="auto"/>
              <w:left w:val="single" w:sz="4" w:space="0" w:color="auto"/>
              <w:bottom w:val="single" w:sz="4" w:space="0" w:color="auto"/>
              <w:right w:val="single" w:sz="4" w:space="0" w:color="auto"/>
            </w:tcBorders>
            <w:hideMark/>
          </w:tcPr>
          <w:p w14:paraId="703CA5D7"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 xml:space="preserve">str. </w:t>
            </w:r>
          </w:p>
        </w:tc>
        <w:tc>
          <w:tcPr>
            <w:tcW w:w="1032" w:type="dxa"/>
            <w:tcBorders>
              <w:top w:val="single" w:sz="4" w:space="0" w:color="auto"/>
              <w:left w:val="single" w:sz="4" w:space="0" w:color="auto"/>
              <w:bottom w:val="single" w:sz="4" w:space="0" w:color="auto"/>
              <w:right w:val="single" w:sz="4" w:space="0" w:color="auto"/>
            </w:tcBorders>
            <w:hideMark/>
          </w:tcPr>
          <w:p w14:paraId="61B3239D"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 xml:space="preserve">nr. </w:t>
            </w:r>
          </w:p>
        </w:tc>
        <w:tc>
          <w:tcPr>
            <w:tcW w:w="996" w:type="dxa"/>
            <w:tcBorders>
              <w:top w:val="single" w:sz="4" w:space="0" w:color="auto"/>
              <w:left w:val="single" w:sz="4" w:space="0" w:color="auto"/>
              <w:bottom w:val="single" w:sz="4" w:space="0" w:color="auto"/>
              <w:right w:val="single" w:sz="4" w:space="0" w:color="auto"/>
            </w:tcBorders>
            <w:hideMark/>
          </w:tcPr>
          <w:p w14:paraId="306A1747"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bl.</w:t>
            </w:r>
          </w:p>
        </w:tc>
        <w:tc>
          <w:tcPr>
            <w:tcW w:w="1522" w:type="dxa"/>
            <w:tcBorders>
              <w:top w:val="single" w:sz="4" w:space="0" w:color="auto"/>
              <w:left w:val="single" w:sz="4" w:space="0" w:color="auto"/>
              <w:bottom w:val="single" w:sz="4" w:space="0" w:color="auto"/>
              <w:right w:val="single" w:sz="4" w:space="0" w:color="auto"/>
            </w:tcBorders>
            <w:hideMark/>
          </w:tcPr>
          <w:p w14:paraId="710BBF14"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 xml:space="preserve">ap. </w:t>
            </w:r>
          </w:p>
        </w:tc>
      </w:tr>
      <w:tr w:rsidR="00120FCF" w:rsidRPr="00120FCF" w14:paraId="5E70E204" w14:textId="77777777" w:rsidTr="00120FCF">
        <w:tc>
          <w:tcPr>
            <w:tcW w:w="3085" w:type="dxa"/>
            <w:tcBorders>
              <w:top w:val="single" w:sz="4" w:space="0" w:color="auto"/>
              <w:left w:val="single" w:sz="4" w:space="0" w:color="auto"/>
              <w:bottom w:val="single" w:sz="4" w:space="0" w:color="auto"/>
              <w:right w:val="single" w:sz="4" w:space="0" w:color="auto"/>
            </w:tcBorders>
            <w:hideMark/>
          </w:tcPr>
          <w:p w14:paraId="3E24316E"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judeţul</w:t>
            </w:r>
          </w:p>
        </w:tc>
        <w:tc>
          <w:tcPr>
            <w:tcW w:w="6946" w:type="dxa"/>
            <w:gridSpan w:val="5"/>
            <w:tcBorders>
              <w:top w:val="single" w:sz="4" w:space="0" w:color="auto"/>
              <w:left w:val="single" w:sz="4" w:space="0" w:color="auto"/>
              <w:bottom w:val="single" w:sz="4" w:space="0" w:color="auto"/>
              <w:right w:val="single" w:sz="4" w:space="0" w:color="auto"/>
            </w:tcBorders>
          </w:tcPr>
          <w:p w14:paraId="0D89117F" w14:textId="2CB29CFC" w:rsidR="00120FCF" w:rsidRPr="00120FCF" w:rsidRDefault="00120FCF" w:rsidP="00120FCF">
            <w:pPr>
              <w:spacing w:after="160" w:line="259" w:lineRule="auto"/>
              <w:jc w:val="both"/>
              <w:rPr>
                <w:rFonts w:eastAsia="Calibri"/>
                <w:b/>
                <w:bCs/>
                <w:lang w:eastAsia="en-US"/>
              </w:rPr>
            </w:pPr>
          </w:p>
        </w:tc>
      </w:tr>
      <w:tr w:rsidR="00120FCF" w:rsidRPr="00120FCF" w14:paraId="48484223" w14:textId="77777777" w:rsidTr="00517A3D">
        <w:tc>
          <w:tcPr>
            <w:tcW w:w="3085" w:type="dxa"/>
            <w:tcBorders>
              <w:top w:val="single" w:sz="4" w:space="0" w:color="auto"/>
              <w:left w:val="single" w:sz="4" w:space="0" w:color="auto"/>
              <w:bottom w:val="single" w:sz="4" w:space="0" w:color="auto"/>
              <w:right w:val="single" w:sz="4" w:space="0" w:color="auto"/>
            </w:tcBorders>
            <w:hideMark/>
          </w:tcPr>
          <w:p w14:paraId="2B9BAC17"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posesor/e al/a actului de identitate</w:t>
            </w:r>
          </w:p>
        </w:tc>
        <w:tc>
          <w:tcPr>
            <w:tcW w:w="1920" w:type="dxa"/>
            <w:tcBorders>
              <w:top w:val="single" w:sz="4" w:space="0" w:color="auto"/>
              <w:left w:val="single" w:sz="4" w:space="0" w:color="auto"/>
              <w:bottom w:val="single" w:sz="4" w:space="0" w:color="auto"/>
              <w:right w:val="single" w:sz="4" w:space="0" w:color="auto"/>
            </w:tcBorders>
            <w:hideMark/>
          </w:tcPr>
          <w:p w14:paraId="0E25B2C5" w14:textId="77777777" w:rsidR="00120FCF" w:rsidRPr="00120FCF" w:rsidRDefault="00120FCF" w:rsidP="00120FCF">
            <w:pPr>
              <w:numPr>
                <w:ilvl w:val="0"/>
                <w:numId w:val="3"/>
              </w:numPr>
              <w:spacing w:after="160" w:line="259" w:lineRule="auto"/>
              <w:contextualSpacing/>
              <w:jc w:val="both"/>
              <w:rPr>
                <w:rFonts w:eastAsia="Calibri"/>
                <w:b/>
                <w:bCs/>
                <w:lang w:eastAsia="en-US"/>
              </w:rPr>
            </w:pPr>
            <w:r w:rsidRPr="00120FCF">
              <w:rPr>
                <w:rFonts w:eastAsia="Calibri"/>
                <w:b/>
                <w:bCs/>
                <w:lang w:eastAsia="en-US"/>
              </w:rPr>
              <w:t>BI</w:t>
            </w:r>
          </w:p>
          <w:p w14:paraId="5747DCD2" w14:textId="77777777" w:rsidR="00120FCF" w:rsidRPr="00120FCF" w:rsidRDefault="00120FCF" w:rsidP="00120FCF">
            <w:pPr>
              <w:spacing w:after="160" w:line="259" w:lineRule="auto"/>
              <w:ind w:left="360"/>
              <w:jc w:val="both"/>
              <w:rPr>
                <w:rFonts w:eastAsia="Calibri"/>
                <w:b/>
                <w:bCs/>
                <w:lang w:eastAsia="en-US"/>
              </w:rPr>
            </w:pPr>
            <w:r w:rsidRPr="00120FCF">
              <w:rPr>
                <w:rFonts w:eastAsia="Calibri"/>
                <w:b/>
                <w:bCs/>
                <w:lang w:eastAsia="en-US"/>
              </w:rPr>
              <w:t xml:space="preserve">X    CI </w:t>
            </w:r>
          </w:p>
        </w:tc>
        <w:tc>
          <w:tcPr>
            <w:tcW w:w="5026" w:type="dxa"/>
            <w:gridSpan w:val="4"/>
            <w:tcBorders>
              <w:top w:val="single" w:sz="4" w:space="0" w:color="auto"/>
              <w:left w:val="single" w:sz="4" w:space="0" w:color="auto"/>
              <w:bottom w:val="single" w:sz="4" w:space="0" w:color="auto"/>
              <w:right w:val="single" w:sz="4" w:space="0" w:color="auto"/>
            </w:tcBorders>
            <w:hideMark/>
          </w:tcPr>
          <w:p w14:paraId="7AEF5966" w14:textId="77777777" w:rsidR="00120FCF" w:rsidRPr="00120FCF" w:rsidRDefault="00120FCF" w:rsidP="00120FCF">
            <w:pPr>
              <w:spacing w:after="160" w:line="259" w:lineRule="auto"/>
              <w:ind w:left="720"/>
              <w:contextualSpacing/>
              <w:jc w:val="both"/>
              <w:rPr>
                <w:rFonts w:eastAsia="Calibri"/>
                <w:lang w:eastAsia="en-US"/>
              </w:rPr>
            </w:pPr>
            <w:r w:rsidRPr="00120FCF">
              <w:rPr>
                <w:rFonts w:eastAsia="Calibri"/>
                <w:lang w:eastAsia="en-US"/>
              </w:rPr>
              <w:t xml:space="preserve">Seria   </w:t>
            </w:r>
          </w:p>
          <w:p w14:paraId="4B459A96" w14:textId="77777777" w:rsidR="00120FCF" w:rsidRPr="00120FCF" w:rsidRDefault="00120FCF" w:rsidP="00120FCF">
            <w:pPr>
              <w:spacing w:after="160" w:line="259" w:lineRule="auto"/>
              <w:ind w:left="720"/>
              <w:contextualSpacing/>
              <w:jc w:val="both"/>
              <w:rPr>
                <w:rFonts w:eastAsia="Calibri"/>
                <w:b/>
                <w:bCs/>
                <w:lang w:eastAsia="en-US"/>
              </w:rPr>
            </w:pPr>
            <w:r w:rsidRPr="00120FCF">
              <w:rPr>
                <w:rFonts w:eastAsia="Calibri"/>
                <w:lang w:eastAsia="en-US"/>
              </w:rPr>
              <w:t xml:space="preserve">nr.       </w:t>
            </w:r>
          </w:p>
        </w:tc>
      </w:tr>
      <w:tr w:rsidR="00120FCF" w:rsidRPr="00120FCF" w14:paraId="71E677E7" w14:textId="77777777" w:rsidTr="00517A3D">
        <w:tc>
          <w:tcPr>
            <w:tcW w:w="3085" w:type="dxa"/>
            <w:tcBorders>
              <w:top w:val="single" w:sz="4" w:space="0" w:color="auto"/>
              <w:left w:val="single" w:sz="4" w:space="0" w:color="auto"/>
              <w:bottom w:val="single" w:sz="4" w:space="0" w:color="auto"/>
              <w:right w:val="single" w:sz="4" w:space="0" w:color="auto"/>
            </w:tcBorders>
            <w:hideMark/>
          </w:tcPr>
          <w:p w14:paraId="171E03CC"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CNP</w:t>
            </w:r>
          </w:p>
        </w:tc>
        <w:tc>
          <w:tcPr>
            <w:tcW w:w="6946" w:type="dxa"/>
            <w:gridSpan w:val="5"/>
            <w:tcBorders>
              <w:top w:val="single" w:sz="4" w:space="0" w:color="auto"/>
              <w:left w:val="single" w:sz="4" w:space="0" w:color="auto"/>
              <w:bottom w:val="single" w:sz="4" w:space="0" w:color="auto"/>
              <w:right w:val="single" w:sz="4" w:space="0" w:color="auto"/>
            </w:tcBorders>
          </w:tcPr>
          <w:p w14:paraId="75845CBB" w14:textId="77777777" w:rsidR="00120FCF" w:rsidRPr="00120FCF" w:rsidRDefault="00120FCF" w:rsidP="00120FCF">
            <w:pPr>
              <w:spacing w:after="160" w:line="259" w:lineRule="auto"/>
              <w:jc w:val="both"/>
              <w:rPr>
                <w:rFonts w:eastAsia="Calibri"/>
                <w:lang w:eastAsia="en-US"/>
              </w:rPr>
            </w:pPr>
          </w:p>
        </w:tc>
      </w:tr>
      <w:tr w:rsidR="00120FCF" w:rsidRPr="00120FCF" w14:paraId="4DA8CDC4" w14:textId="77777777" w:rsidTr="00517A3D">
        <w:tc>
          <w:tcPr>
            <w:tcW w:w="3085" w:type="dxa"/>
            <w:tcBorders>
              <w:top w:val="single" w:sz="4" w:space="0" w:color="auto"/>
              <w:left w:val="single" w:sz="4" w:space="0" w:color="auto"/>
              <w:bottom w:val="single" w:sz="4" w:space="0" w:color="auto"/>
              <w:right w:val="single" w:sz="4" w:space="0" w:color="auto"/>
            </w:tcBorders>
            <w:hideMark/>
          </w:tcPr>
          <w:p w14:paraId="3192D06E"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Telefon</w:t>
            </w:r>
          </w:p>
        </w:tc>
        <w:tc>
          <w:tcPr>
            <w:tcW w:w="6946" w:type="dxa"/>
            <w:gridSpan w:val="5"/>
            <w:tcBorders>
              <w:top w:val="single" w:sz="4" w:space="0" w:color="auto"/>
              <w:left w:val="single" w:sz="4" w:space="0" w:color="auto"/>
              <w:bottom w:val="single" w:sz="4" w:space="0" w:color="auto"/>
              <w:right w:val="single" w:sz="4" w:space="0" w:color="auto"/>
            </w:tcBorders>
          </w:tcPr>
          <w:p w14:paraId="6852DB02" w14:textId="77777777" w:rsidR="00120FCF" w:rsidRPr="00120FCF" w:rsidRDefault="00120FCF" w:rsidP="00120FCF">
            <w:pPr>
              <w:spacing w:after="160" w:line="259" w:lineRule="auto"/>
              <w:jc w:val="both"/>
              <w:rPr>
                <w:rFonts w:eastAsia="Calibri"/>
                <w:lang w:eastAsia="en-US"/>
              </w:rPr>
            </w:pPr>
          </w:p>
        </w:tc>
      </w:tr>
      <w:tr w:rsidR="00120FCF" w:rsidRPr="00120FCF" w14:paraId="441E40ED" w14:textId="77777777" w:rsidTr="00517A3D">
        <w:tc>
          <w:tcPr>
            <w:tcW w:w="3085" w:type="dxa"/>
            <w:tcBorders>
              <w:top w:val="single" w:sz="4" w:space="0" w:color="auto"/>
              <w:left w:val="single" w:sz="4" w:space="0" w:color="auto"/>
              <w:bottom w:val="single" w:sz="4" w:space="0" w:color="auto"/>
              <w:right w:val="single" w:sz="4" w:space="0" w:color="auto"/>
            </w:tcBorders>
            <w:hideMark/>
          </w:tcPr>
          <w:p w14:paraId="5FEAC393" w14:textId="77777777" w:rsidR="00120FCF" w:rsidRPr="00120FCF" w:rsidRDefault="00120FCF" w:rsidP="00120FCF">
            <w:pPr>
              <w:spacing w:after="160" w:line="259" w:lineRule="auto"/>
              <w:jc w:val="both"/>
              <w:rPr>
                <w:rFonts w:eastAsia="Calibri"/>
                <w:lang w:eastAsia="en-US"/>
              </w:rPr>
            </w:pPr>
            <w:r w:rsidRPr="00120FCF">
              <w:rPr>
                <w:rFonts w:eastAsia="Calibri"/>
                <w:lang w:eastAsia="en-US"/>
              </w:rPr>
              <w:t xml:space="preserve">Email </w:t>
            </w:r>
          </w:p>
        </w:tc>
        <w:tc>
          <w:tcPr>
            <w:tcW w:w="6946" w:type="dxa"/>
            <w:gridSpan w:val="5"/>
            <w:tcBorders>
              <w:top w:val="single" w:sz="4" w:space="0" w:color="auto"/>
              <w:left w:val="single" w:sz="4" w:space="0" w:color="auto"/>
              <w:bottom w:val="single" w:sz="4" w:space="0" w:color="auto"/>
              <w:right w:val="single" w:sz="4" w:space="0" w:color="auto"/>
            </w:tcBorders>
          </w:tcPr>
          <w:p w14:paraId="4C5DC368" w14:textId="77777777" w:rsidR="00120FCF" w:rsidRPr="00120FCF" w:rsidRDefault="00120FCF" w:rsidP="00120FCF">
            <w:pPr>
              <w:spacing w:after="160" w:line="259" w:lineRule="auto"/>
              <w:jc w:val="both"/>
              <w:rPr>
                <w:rFonts w:eastAsia="Calibri"/>
                <w:lang w:eastAsia="en-US"/>
              </w:rPr>
            </w:pPr>
          </w:p>
        </w:tc>
      </w:tr>
    </w:tbl>
    <w:p w14:paraId="2E79D945" w14:textId="77777777" w:rsidR="00120FCF" w:rsidRDefault="00120FCF" w:rsidP="00120FCF">
      <w:pPr>
        <w:autoSpaceDE w:val="0"/>
        <w:autoSpaceDN w:val="0"/>
        <w:adjustRightInd w:val="0"/>
        <w:spacing w:after="160" w:line="276" w:lineRule="auto"/>
        <w:jc w:val="both"/>
        <w:rPr>
          <w:rFonts w:eastAsia="Calibri"/>
          <w:lang w:val="en-US" w:eastAsia="en-US"/>
        </w:rPr>
      </w:pPr>
      <w:r>
        <w:rPr>
          <w:rFonts w:eastAsia="Calibri"/>
          <w:lang w:val="en-US" w:eastAsia="en-US"/>
        </w:rPr>
        <w:tab/>
      </w:r>
    </w:p>
    <w:p w14:paraId="57AD9D43" w14:textId="3C3DB6BB" w:rsidR="00120FCF" w:rsidRPr="00120FCF" w:rsidRDefault="00120FCF" w:rsidP="00120FCF">
      <w:pPr>
        <w:autoSpaceDE w:val="0"/>
        <w:autoSpaceDN w:val="0"/>
        <w:adjustRightInd w:val="0"/>
        <w:spacing w:after="160" w:line="276" w:lineRule="auto"/>
        <w:jc w:val="both"/>
        <w:rPr>
          <w:rFonts w:eastAsia="Calibri"/>
          <w:lang w:val="en-US" w:eastAsia="en-US"/>
        </w:rPr>
      </w:pPr>
      <w:r>
        <w:rPr>
          <w:rFonts w:eastAsia="Calibri"/>
          <w:lang w:val="en-US" w:eastAsia="en-US"/>
        </w:rPr>
        <w:tab/>
      </w:r>
      <w:r w:rsidRPr="00120FCF">
        <w:rPr>
          <w:rFonts w:eastAsia="Calibri"/>
          <w:lang w:val="en-US" w:eastAsia="en-US"/>
        </w:rPr>
        <w:t xml:space="preserve">în calitate de beneficiar al schemei de minimis  în cadrul proiectului </w:t>
      </w:r>
      <w:r w:rsidRPr="00120FCF">
        <w:rPr>
          <w:rFonts w:eastAsia="Calibri"/>
          <w:lang w:eastAsia="en-US"/>
        </w:rPr>
        <w:t xml:space="preserve">“NESES-”Start-up social Nord Est!" – antreprenoriat social sustenabil în regiunea Nord-Est" </w:t>
      </w:r>
      <w:r w:rsidRPr="00120FCF">
        <w:rPr>
          <w:rFonts w:eastAsia="Calibri"/>
          <w:lang w:val="en-US" w:eastAsia="en-US"/>
        </w:rPr>
        <w:t>, cod POCU</w:t>
      </w:r>
      <w:r w:rsidRPr="00120FCF">
        <w:rPr>
          <w:rFonts w:eastAsia="Calibri"/>
          <w:spacing w:val="2"/>
          <w:lang w:val="en-US" w:eastAsia="en-US"/>
        </w:rPr>
        <w:t xml:space="preserve"> /449/4/16/128520</w:t>
      </w:r>
      <w:r w:rsidRPr="00120FCF">
        <w:rPr>
          <w:rFonts w:eastAsia="Calibri"/>
          <w:lang w:val="en-US" w:eastAsia="en-US"/>
        </w:rPr>
        <w:t xml:space="preserve">, cunoscând prevederile art. 326 Cod Penal privind falsul în declaraţii, </w:t>
      </w:r>
      <w:r w:rsidRPr="00120FCF">
        <w:rPr>
          <w:rFonts w:eastAsia="Calibri"/>
          <w:b/>
          <w:lang w:val="en-US" w:eastAsia="en-US"/>
        </w:rPr>
        <w:t>declar pe propria răspundere că</w:t>
      </w:r>
      <w:r w:rsidRPr="00120FCF">
        <w:rPr>
          <w:rFonts w:eastAsia="Calibri"/>
          <w:lang w:val="en-US" w:eastAsia="en-US"/>
        </w:rPr>
        <w:t>:</w:t>
      </w:r>
    </w:p>
    <w:p w14:paraId="3A76F306" w14:textId="0C2FD8D2" w:rsidR="00120FCF" w:rsidRPr="00120FCF" w:rsidRDefault="00120FCF" w:rsidP="00120FCF">
      <w:pPr>
        <w:autoSpaceDE w:val="0"/>
        <w:autoSpaceDN w:val="0"/>
        <w:adjustRightInd w:val="0"/>
        <w:spacing w:after="160"/>
        <w:jc w:val="both"/>
        <w:rPr>
          <w:rFonts w:eastAsia="Calibri"/>
          <w:lang w:val="en-US" w:eastAsia="en-US"/>
        </w:rPr>
      </w:pPr>
      <w:r w:rsidRPr="00120FCF">
        <w:rPr>
          <w:rFonts w:eastAsia="Calibri"/>
          <w:lang w:val="en-US" w:eastAsia="en-US"/>
        </w:rPr>
        <w:t>1)</w:t>
      </w:r>
      <w:r w:rsidRPr="00120FCF">
        <w:rPr>
          <w:rFonts w:eastAsia="Calibri"/>
          <w:b/>
          <w:bCs/>
          <w:lang w:val="en-US" w:eastAsia="en-US"/>
        </w:rPr>
        <w:t>Nu</w:t>
      </w:r>
      <w:r w:rsidRPr="00120FCF">
        <w:rPr>
          <w:rFonts w:eastAsia="Calibri"/>
          <w:lang w:val="en-US" w:eastAsia="en-US"/>
        </w:rPr>
        <w:t xml:space="preserve"> sunt angajat al liderului de proiect sau al partenerului și nici nu sunt în relație de soț/soție, afin sau rudă, până la gradul 2 inclusiv, cu un angajat al liderului de proiect sau partenerilor; </w:t>
      </w:r>
    </w:p>
    <w:p w14:paraId="0056054D" w14:textId="336D890F" w:rsidR="00120FCF" w:rsidRPr="00120FCF" w:rsidRDefault="00120FCF" w:rsidP="00120FCF">
      <w:pPr>
        <w:autoSpaceDE w:val="0"/>
        <w:autoSpaceDN w:val="0"/>
        <w:adjustRightInd w:val="0"/>
        <w:spacing w:after="160"/>
        <w:jc w:val="both"/>
        <w:rPr>
          <w:rFonts w:eastAsia="Calibri"/>
          <w:lang w:val="en-US" w:eastAsia="en-US"/>
        </w:rPr>
      </w:pPr>
      <w:r w:rsidRPr="00120FCF">
        <w:rPr>
          <w:rFonts w:eastAsia="Calibri"/>
          <w:lang w:val="en-US" w:eastAsia="en-US"/>
        </w:rPr>
        <w:lastRenderedPageBreak/>
        <w:t>2)</w:t>
      </w:r>
      <w:r w:rsidRPr="00120FCF">
        <w:rPr>
          <w:rFonts w:eastAsia="Calibri"/>
          <w:b/>
          <w:bCs/>
          <w:lang w:val="en-US" w:eastAsia="en-US"/>
        </w:rPr>
        <w:t>Îmi asum</w:t>
      </w:r>
      <w:r w:rsidRPr="00120FCF">
        <w:rPr>
          <w:rFonts w:eastAsia="Calibri"/>
          <w:lang w:val="en-US" w:eastAsia="en-US"/>
        </w:rPr>
        <w:t xml:space="preserve"> responsabilitatea implementării planului de afaceri depus, în calitate de reprezentant legal al întreprinderii ce nou înființate, şi nu acţionez ca intermediar pentru planul de afaceri finanțat;</w:t>
      </w:r>
    </w:p>
    <w:p w14:paraId="7F15FF76" w14:textId="65E8EA33" w:rsidR="00120FCF" w:rsidRPr="00120FCF" w:rsidRDefault="00120FCF" w:rsidP="00120FCF">
      <w:pPr>
        <w:autoSpaceDE w:val="0"/>
        <w:autoSpaceDN w:val="0"/>
        <w:adjustRightInd w:val="0"/>
        <w:spacing w:after="160"/>
        <w:jc w:val="both"/>
        <w:rPr>
          <w:rFonts w:eastAsia="Calibri"/>
          <w:lang w:val="en-US" w:eastAsia="en-US"/>
        </w:rPr>
      </w:pPr>
      <w:r w:rsidRPr="00120FCF">
        <w:rPr>
          <w:rFonts w:eastAsia="Calibri"/>
          <w:lang w:val="en-US" w:eastAsia="en-US"/>
        </w:rPr>
        <w:t>3)</w:t>
      </w:r>
      <w:r w:rsidRPr="00120FCF">
        <w:rPr>
          <w:rFonts w:eastAsia="Calibri"/>
          <w:b/>
          <w:bCs/>
          <w:lang w:val="en-US" w:eastAsia="en-US"/>
        </w:rPr>
        <w:t>Nu</w:t>
      </w:r>
      <w:r w:rsidRPr="00120FCF">
        <w:rPr>
          <w:rFonts w:eastAsia="Calibri"/>
          <w:lang w:val="en-US" w:eastAsia="en-US"/>
        </w:rPr>
        <w:t xml:space="preserve"> am mai depus acest plan de afaceri în competiție la un alt administrator de grant,  sunt direct responsabil de pregătirea planului de afaceri și nu acționez ca intermediar pentru planul de afaceri finanțat;</w:t>
      </w:r>
    </w:p>
    <w:p w14:paraId="09F63D52" w14:textId="3B73D616" w:rsidR="00120FCF" w:rsidRPr="00120FCF" w:rsidRDefault="00120FCF" w:rsidP="00120FCF">
      <w:pPr>
        <w:autoSpaceDE w:val="0"/>
        <w:autoSpaceDN w:val="0"/>
        <w:adjustRightInd w:val="0"/>
        <w:spacing w:after="160"/>
        <w:jc w:val="both"/>
        <w:rPr>
          <w:rFonts w:eastAsia="Calibri"/>
          <w:lang w:val="en-US" w:eastAsia="en-US"/>
        </w:rPr>
      </w:pPr>
      <w:r w:rsidRPr="00120FCF">
        <w:rPr>
          <w:rFonts w:eastAsia="Calibri"/>
          <w:lang w:val="en-US" w:eastAsia="en-US"/>
        </w:rPr>
        <w:t>4)</w:t>
      </w:r>
      <w:r w:rsidRPr="00120FCF">
        <w:rPr>
          <w:rFonts w:eastAsia="Calibri"/>
          <w:b/>
          <w:bCs/>
          <w:lang w:val="en-US" w:eastAsia="en-US"/>
        </w:rPr>
        <w:t>Am luat</w:t>
      </w:r>
      <w:r w:rsidRPr="00120FCF">
        <w:rPr>
          <w:rFonts w:eastAsia="Calibri"/>
          <w:lang w:val="en-US" w:eastAsia="en-US"/>
        </w:rPr>
        <w:t xml:space="preserve"> la cunoștință de prevederile contractului de subvenție și îmi asum responsabilitatea respectării integrale a prevederilor acestui document.</w:t>
      </w:r>
    </w:p>
    <w:p w14:paraId="48379A76" w14:textId="2698015F" w:rsidR="00120FCF" w:rsidRPr="00120FCF" w:rsidRDefault="00120FCF" w:rsidP="00120FCF">
      <w:pPr>
        <w:autoSpaceDE w:val="0"/>
        <w:autoSpaceDN w:val="0"/>
        <w:adjustRightInd w:val="0"/>
        <w:spacing w:after="160" w:line="259" w:lineRule="auto"/>
        <w:jc w:val="both"/>
        <w:rPr>
          <w:rFonts w:eastAsia="Calibri"/>
          <w:lang w:val="en-US" w:eastAsia="en-US"/>
        </w:rPr>
      </w:pPr>
      <w:r>
        <w:rPr>
          <w:rFonts w:eastAsia="Calibri"/>
          <w:lang w:val="en-US" w:eastAsia="en-US"/>
        </w:rPr>
        <w:tab/>
      </w:r>
      <w:r w:rsidRPr="00120FCF">
        <w:rPr>
          <w:rFonts w:eastAsia="Calibri"/>
          <w:lang w:val="en-US" w:eastAsia="en-US"/>
        </w:rPr>
        <w:t>De asemenea, mă angajez să suport orice prejudiciu/daune cauzate de apariția unui conflict de interese sau a unei situații de incompatibilitate, constatate și dispuse final(după epuizarea oricărei căi legale de atac) de organele abilitate, atât pe perioada implementării proiectului, cât și în perioada post-implementare.</w:t>
      </w:r>
    </w:p>
    <w:p w14:paraId="182D88CC" w14:textId="77777777" w:rsidR="00120FCF" w:rsidRPr="00120FCF" w:rsidRDefault="00120FCF" w:rsidP="00120FCF">
      <w:pPr>
        <w:autoSpaceDE w:val="0"/>
        <w:autoSpaceDN w:val="0"/>
        <w:adjustRightInd w:val="0"/>
        <w:spacing w:after="160" w:line="276" w:lineRule="auto"/>
        <w:rPr>
          <w:rFonts w:eastAsia="Calibri"/>
          <w:lang w:val="en-US" w:eastAsia="en-US"/>
        </w:rPr>
      </w:pPr>
    </w:p>
    <w:p w14:paraId="25E5AB1D" w14:textId="30796065" w:rsidR="00120FCF" w:rsidRPr="00120FCF" w:rsidRDefault="00120FCF" w:rsidP="00120FCF">
      <w:pPr>
        <w:autoSpaceDE w:val="0"/>
        <w:autoSpaceDN w:val="0"/>
        <w:adjustRightInd w:val="0"/>
        <w:spacing w:after="160" w:line="276" w:lineRule="auto"/>
        <w:jc w:val="both"/>
        <w:rPr>
          <w:rFonts w:eastAsia="Calibri"/>
          <w:lang w:val="en-US" w:eastAsia="en-US"/>
        </w:rPr>
      </w:pPr>
      <w:r>
        <w:rPr>
          <w:rFonts w:eastAsia="Calibri"/>
          <w:lang w:val="en-US" w:eastAsia="en-US"/>
        </w:rPr>
        <w:tab/>
      </w:r>
      <w:r w:rsidRPr="00120FCF">
        <w:rPr>
          <w:rFonts w:eastAsia="Calibri"/>
          <w:lang w:val="en-US" w:eastAsia="en-US"/>
        </w:rPr>
        <w:t>Subsemnatul declar că informaţiile furnizate sunt complete şi corecte în fiecare detaliu şi înţeleg ca administratorul de grant are dreptul de a solicita, în scopul verificării şi confirmării declaraţiilor, documente doveditoare. Înţeleg că, în cazul în care această declaraţie nu este conformă cu realitatea, încalc prevederile legislaţiei penale privind falsul în declaraţii.</w:t>
      </w:r>
    </w:p>
    <w:p w14:paraId="76E2496E" w14:textId="77777777" w:rsidR="00120FCF" w:rsidRPr="00120FCF" w:rsidRDefault="00120FCF" w:rsidP="00120FCF">
      <w:pPr>
        <w:autoSpaceDE w:val="0"/>
        <w:autoSpaceDN w:val="0"/>
        <w:adjustRightInd w:val="0"/>
        <w:spacing w:after="160" w:line="259" w:lineRule="auto"/>
        <w:jc w:val="both"/>
        <w:rPr>
          <w:rFonts w:eastAsia="Calibri"/>
          <w:lang w:val="en-US" w:eastAsia="en-US"/>
        </w:rPr>
      </w:pPr>
    </w:p>
    <w:p w14:paraId="6227EF41" w14:textId="77777777" w:rsidR="00120FCF" w:rsidRPr="00120FCF" w:rsidRDefault="00120FCF" w:rsidP="00120FCF">
      <w:pPr>
        <w:autoSpaceDE w:val="0"/>
        <w:autoSpaceDN w:val="0"/>
        <w:adjustRightInd w:val="0"/>
        <w:spacing w:after="160" w:line="259" w:lineRule="auto"/>
        <w:jc w:val="both"/>
        <w:rPr>
          <w:rFonts w:eastAsia="Calibri"/>
          <w:lang w:val="en-US" w:eastAsia="en-US"/>
        </w:rPr>
      </w:pPr>
      <w:r w:rsidRPr="00120FCF">
        <w:rPr>
          <w:rFonts w:eastAsia="Calibri"/>
          <w:lang w:val="en-US" w:eastAsia="en-US"/>
        </w:rPr>
        <w:t>Data:</w:t>
      </w:r>
    </w:p>
    <w:p w14:paraId="311278D7" w14:textId="77777777" w:rsidR="00120FCF" w:rsidRPr="00120FCF" w:rsidRDefault="00120FCF" w:rsidP="00120FCF">
      <w:pPr>
        <w:autoSpaceDE w:val="0"/>
        <w:autoSpaceDN w:val="0"/>
        <w:adjustRightInd w:val="0"/>
        <w:spacing w:after="160" w:line="259" w:lineRule="auto"/>
        <w:jc w:val="both"/>
        <w:rPr>
          <w:rFonts w:eastAsia="Calibri"/>
          <w:lang w:val="en-US" w:eastAsia="en-US"/>
        </w:rPr>
      </w:pPr>
      <w:r w:rsidRPr="00120FCF">
        <w:rPr>
          <w:rFonts w:eastAsia="Calibri"/>
          <w:lang w:val="en-US" w:eastAsia="en-US"/>
        </w:rPr>
        <w:t>Semnătura:</w:t>
      </w:r>
    </w:p>
    <w:p w14:paraId="148A9C17" w14:textId="64DADE52" w:rsidR="00955B53" w:rsidRPr="00120FCF" w:rsidRDefault="00955B53" w:rsidP="00120FCF">
      <w:pPr>
        <w:pStyle w:val="Antet"/>
        <w:tabs>
          <w:tab w:val="right" w:pos="8313"/>
        </w:tabs>
        <w:spacing w:line="312" w:lineRule="auto"/>
        <w:rPr>
          <w:rFonts w:ascii="Times New Roman" w:hAnsi="Times New Roman" w:cs="Times New Roman"/>
          <w:sz w:val="24"/>
          <w:szCs w:val="24"/>
        </w:rPr>
      </w:pPr>
    </w:p>
    <w:sectPr w:rsidR="00955B53" w:rsidRPr="00120FCF" w:rsidSect="008354D1">
      <w:headerReference w:type="default" r:id="rId8"/>
      <w:footerReference w:type="default" r:id="rId9"/>
      <w:headerReference w:type="first" r:id="rId10"/>
      <w:footerReference w:type="first" r:id="rId11"/>
      <w:pgSz w:w="11906" w:h="16838" w:code="9"/>
      <w:pgMar w:top="2410" w:right="1440" w:bottom="1701" w:left="1440"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9076B" w14:textId="77777777" w:rsidR="00C764ED" w:rsidRDefault="00C764ED" w:rsidP="008F50FE">
      <w:r>
        <w:separator/>
      </w:r>
    </w:p>
  </w:endnote>
  <w:endnote w:type="continuationSeparator" w:id="0">
    <w:p w14:paraId="4BE55796" w14:textId="77777777" w:rsidR="00C764ED" w:rsidRDefault="00C764ED" w:rsidP="008F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6308" w14:textId="7FE886CB" w:rsidR="00955B53" w:rsidRDefault="00955B53">
    <w:pPr>
      <w:pStyle w:val="Subsol"/>
    </w:pPr>
    <w:r>
      <w:rPr>
        <w:noProof/>
        <w:lang w:val="en-US"/>
      </w:rPr>
      <w:drawing>
        <wp:inline distT="0" distB="0" distL="0" distR="0" wp14:anchorId="16881994" wp14:editId="7E49F1BE">
          <wp:extent cx="5724525" cy="885825"/>
          <wp:effectExtent l="0" t="0" r="9525" b="9525"/>
          <wp:docPr id="4" name="Picture 4" descr="Antet POCU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POCU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858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23937" w14:textId="2C9FE766" w:rsidR="00541E13" w:rsidRDefault="00955B53">
    <w:pPr>
      <w:pStyle w:val="Subsol"/>
    </w:pPr>
    <w:r>
      <w:rPr>
        <w:noProof/>
        <w:lang w:val="en-US"/>
      </w:rPr>
      <w:drawing>
        <wp:inline distT="0" distB="0" distL="0" distR="0" wp14:anchorId="60299C37" wp14:editId="2E1D1448">
          <wp:extent cx="5724525" cy="885825"/>
          <wp:effectExtent l="0" t="0" r="9525" b="9525"/>
          <wp:docPr id="1" name="Picture 1" descr="Antet POCU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POCU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8858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7547C" w14:textId="77777777" w:rsidR="00C764ED" w:rsidRDefault="00C764ED" w:rsidP="008F50FE">
      <w:r>
        <w:separator/>
      </w:r>
    </w:p>
  </w:footnote>
  <w:footnote w:type="continuationSeparator" w:id="0">
    <w:p w14:paraId="4050EFBB" w14:textId="77777777" w:rsidR="00C764ED" w:rsidRDefault="00C764ED" w:rsidP="008F5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911AC" w14:textId="33F31810" w:rsidR="00955B53" w:rsidRPr="00955B53" w:rsidRDefault="00955B53" w:rsidP="00955B53">
    <w:pPr>
      <w:pStyle w:val="Antet"/>
    </w:pPr>
    <w:r>
      <w:rPr>
        <w:noProof/>
        <w:lang w:val="en-US"/>
      </w:rPr>
      <w:drawing>
        <wp:inline distT="0" distB="0" distL="0" distR="0" wp14:anchorId="0FEEE200" wp14:editId="5A60D8B7">
          <wp:extent cx="5619750" cy="704850"/>
          <wp:effectExtent l="0" t="0" r="0" b="0"/>
          <wp:docPr id="3" name="Picture 3" descr="Antet PO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O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04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4711" w14:textId="46E4E8D4" w:rsidR="008354D1" w:rsidRDefault="00955B53">
    <w:pPr>
      <w:pStyle w:val="Antet"/>
    </w:pPr>
    <w:r>
      <w:rPr>
        <w:noProof/>
        <w:lang w:val="en-US"/>
      </w:rPr>
      <w:drawing>
        <wp:inline distT="0" distB="0" distL="0" distR="0" wp14:anchorId="6024003A" wp14:editId="179193EF">
          <wp:extent cx="5619750" cy="704850"/>
          <wp:effectExtent l="0" t="0" r="0" b="0"/>
          <wp:docPr id="2" name="Picture 2" descr="Antet PO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O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A630B"/>
    <w:multiLevelType w:val="hybridMultilevel"/>
    <w:tmpl w:val="BB60F04C"/>
    <w:lvl w:ilvl="0" w:tplc="4C909F60">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55FB40B6"/>
    <w:multiLevelType w:val="hybridMultilevel"/>
    <w:tmpl w:val="528E8844"/>
    <w:lvl w:ilvl="0" w:tplc="C500235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6DDA09E2"/>
    <w:multiLevelType w:val="hybridMultilevel"/>
    <w:tmpl w:val="CEB6A080"/>
    <w:lvl w:ilvl="0" w:tplc="2314394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2B"/>
    <w:rsid w:val="00001BBB"/>
    <w:rsid w:val="0000574F"/>
    <w:rsid w:val="00022BF5"/>
    <w:rsid w:val="000946B2"/>
    <w:rsid w:val="000C008E"/>
    <w:rsid w:val="000D1CA2"/>
    <w:rsid w:val="000D782B"/>
    <w:rsid w:val="00120FCF"/>
    <w:rsid w:val="001D6770"/>
    <w:rsid w:val="001F313B"/>
    <w:rsid w:val="002537CC"/>
    <w:rsid w:val="00327491"/>
    <w:rsid w:val="00351E80"/>
    <w:rsid w:val="0036394F"/>
    <w:rsid w:val="003E1265"/>
    <w:rsid w:val="00440633"/>
    <w:rsid w:val="0047281C"/>
    <w:rsid w:val="004877E9"/>
    <w:rsid w:val="004C43C2"/>
    <w:rsid w:val="00541E13"/>
    <w:rsid w:val="0056060D"/>
    <w:rsid w:val="00565216"/>
    <w:rsid w:val="00594212"/>
    <w:rsid w:val="005E30BE"/>
    <w:rsid w:val="006D2DB4"/>
    <w:rsid w:val="006E1349"/>
    <w:rsid w:val="007055FD"/>
    <w:rsid w:val="00712BC2"/>
    <w:rsid w:val="007150CE"/>
    <w:rsid w:val="00733040"/>
    <w:rsid w:val="0077231C"/>
    <w:rsid w:val="008354D1"/>
    <w:rsid w:val="008469E0"/>
    <w:rsid w:val="00847519"/>
    <w:rsid w:val="00866C3C"/>
    <w:rsid w:val="00871028"/>
    <w:rsid w:val="0089533D"/>
    <w:rsid w:val="008F50FE"/>
    <w:rsid w:val="009125E2"/>
    <w:rsid w:val="00924745"/>
    <w:rsid w:val="00955B53"/>
    <w:rsid w:val="00957F9D"/>
    <w:rsid w:val="00962CDB"/>
    <w:rsid w:val="009A4C99"/>
    <w:rsid w:val="009D71FA"/>
    <w:rsid w:val="00A068B1"/>
    <w:rsid w:val="00A71AEA"/>
    <w:rsid w:val="00A7411D"/>
    <w:rsid w:val="00A75F77"/>
    <w:rsid w:val="00AA3933"/>
    <w:rsid w:val="00B564B5"/>
    <w:rsid w:val="00C07CA8"/>
    <w:rsid w:val="00C60F20"/>
    <w:rsid w:val="00C764ED"/>
    <w:rsid w:val="00C81551"/>
    <w:rsid w:val="00CA30E3"/>
    <w:rsid w:val="00D02014"/>
    <w:rsid w:val="00D02856"/>
    <w:rsid w:val="00D50A2A"/>
    <w:rsid w:val="00D73C82"/>
    <w:rsid w:val="00E32D0B"/>
    <w:rsid w:val="00E7403C"/>
    <w:rsid w:val="00E82DF2"/>
    <w:rsid w:val="00F43AD8"/>
    <w:rsid w:val="00F85D00"/>
    <w:rsid w:val="00FF47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5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rsid w:val="008F50FE"/>
  </w:style>
  <w:style w:type="paragraph" w:styleId="Subsol">
    <w:name w:val="footer"/>
    <w:basedOn w:val="Normal"/>
    <w:link w:val="SubsolCaracter"/>
    <w:uiPriority w:val="99"/>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8F50FE"/>
  </w:style>
  <w:style w:type="paragraph" w:styleId="TextnBalon">
    <w:name w:val="Balloon Text"/>
    <w:basedOn w:val="Normal"/>
    <w:link w:val="TextnBalonCaracter"/>
    <w:uiPriority w:val="99"/>
    <w:semiHidden/>
    <w:unhideWhenUsed/>
    <w:rsid w:val="008F50FE"/>
    <w:rPr>
      <w:rFonts w:ascii="Segoe UI" w:eastAsiaTheme="minorHAnsi" w:hAnsi="Segoe UI" w:cs="Segoe UI"/>
      <w:sz w:val="18"/>
      <w:szCs w:val="18"/>
      <w:lang w:eastAsia="en-US"/>
    </w:rPr>
  </w:style>
  <w:style w:type="character" w:customStyle="1" w:styleId="TextnBalonCaracter">
    <w:name w:val="Text în Balon Caracter"/>
    <w:basedOn w:val="Fontdeparagrafimplicit"/>
    <w:link w:val="TextnBalon"/>
    <w:uiPriority w:val="99"/>
    <w:semiHidden/>
    <w:rsid w:val="008F50FE"/>
    <w:rPr>
      <w:rFonts w:ascii="Segoe UI" w:hAnsi="Segoe UI" w:cs="Segoe UI"/>
      <w:sz w:val="18"/>
      <w:szCs w:val="18"/>
    </w:rPr>
  </w:style>
  <w:style w:type="paragraph" w:styleId="Listparagraf">
    <w:name w:val="List Paragraph"/>
    <w:basedOn w:val="Normal"/>
    <w:uiPriority w:val="34"/>
    <w:qFormat/>
    <w:rsid w:val="00955B53"/>
    <w:pPr>
      <w:ind w:left="720"/>
      <w:contextualSpacing/>
    </w:pPr>
  </w:style>
  <w:style w:type="paragraph" w:styleId="Frspaiere">
    <w:name w:val="No Spacing"/>
    <w:uiPriority w:val="1"/>
    <w:qFormat/>
    <w:rsid w:val="00D02014"/>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7150CE"/>
    <w:rPr>
      <w:color w:val="0563C1" w:themeColor="hyperlink"/>
      <w:u w:val="single"/>
    </w:rPr>
  </w:style>
  <w:style w:type="table" w:customStyle="1" w:styleId="GrilTabel1">
    <w:name w:val="Grilă Tabel1"/>
    <w:basedOn w:val="TabelNormal"/>
    <w:next w:val="GrilTabel"/>
    <w:uiPriority w:val="39"/>
    <w:rsid w:val="00120FC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39"/>
    <w:rsid w:val="00120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B5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rsid w:val="008F50FE"/>
  </w:style>
  <w:style w:type="paragraph" w:styleId="Subsol">
    <w:name w:val="footer"/>
    <w:basedOn w:val="Normal"/>
    <w:link w:val="SubsolCaracter"/>
    <w:uiPriority w:val="99"/>
    <w:unhideWhenUsed/>
    <w:rsid w:val="008F50FE"/>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8F50FE"/>
  </w:style>
  <w:style w:type="paragraph" w:styleId="TextnBalon">
    <w:name w:val="Balloon Text"/>
    <w:basedOn w:val="Normal"/>
    <w:link w:val="TextnBalonCaracter"/>
    <w:uiPriority w:val="99"/>
    <w:semiHidden/>
    <w:unhideWhenUsed/>
    <w:rsid w:val="008F50FE"/>
    <w:rPr>
      <w:rFonts w:ascii="Segoe UI" w:eastAsiaTheme="minorHAnsi" w:hAnsi="Segoe UI" w:cs="Segoe UI"/>
      <w:sz w:val="18"/>
      <w:szCs w:val="18"/>
      <w:lang w:eastAsia="en-US"/>
    </w:rPr>
  </w:style>
  <w:style w:type="character" w:customStyle="1" w:styleId="TextnBalonCaracter">
    <w:name w:val="Text în Balon Caracter"/>
    <w:basedOn w:val="Fontdeparagrafimplicit"/>
    <w:link w:val="TextnBalon"/>
    <w:uiPriority w:val="99"/>
    <w:semiHidden/>
    <w:rsid w:val="008F50FE"/>
    <w:rPr>
      <w:rFonts w:ascii="Segoe UI" w:hAnsi="Segoe UI" w:cs="Segoe UI"/>
      <w:sz w:val="18"/>
      <w:szCs w:val="18"/>
    </w:rPr>
  </w:style>
  <w:style w:type="paragraph" w:styleId="Listparagraf">
    <w:name w:val="List Paragraph"/>
    <w:basedOn w:val="Normal"/>
    <w:uiPriority w:val="34"/>
    <w:qFormat/>
    <w:rsid w:val="00955B53"/>
    <w:pPr>
      <w:ind w:left="720"/>
      <w:contextualSpacing/>
    </w:pPr>
  </w:style>
  <w:style w:type="paragraph" w:styleId="Frspaiere">
    <w:name w:val="No Spacing"/>
    <w:uiPriority w:val="1"/>
    <w:qFormat/>
    <w:rsid w:val="00D02014"/>
    <w:pPr>
      <w:spacing w:after="0"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7150CE"/>
    <w:rPr>
      <w:color w:val="0563C1" w:themeColor="hyperlink"/>
      <w:u w:val="single"/>
    </w:rPr>
  </w:style>
  <w:style w:type="table" w:customStyle="1" w:styleId="GrilTabel1">
    <w:name w:val="Grilă Tabel1"/>
    <w:basedOn w:val="TabelNormal"/>
    <w:next w:val="GrilTabel"/>
    <w:uiPriority w:val="39"/>
    <w:rsid w:val="00120FC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Tabel">
    <w:name w:val="Table Grid"/>
    <w:basedOn w:val="TabelNormal"/>
    <w:uiPriority w:val="39"/>
    <w:rsid w:val="00120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tener\AppData\Local\Microsoft\Windows\Temporary%20Internet%20Files\Content.Outlook\RRQ1Q8HS\Antet-NE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Antet-NESES.dotx</Template>
  <TotalTime>2</TotalTime>
  <Pages>2</Pages>
  <Words>384</Words>
  <Characters>2193</Characters>
  <Application>Microsoft Office Word</Application>
  <DocSecurity>0</DocSecurity>
  <Lines>18</Lines>
  <Paragraphs>5</Paragraphs>
  <ScaleCrop>false</ScaleCrop>
  <HeadingPairs>
    <vt:vector size="6" baseType="variant">
      <vt:variant>
        <vt:lpstr>Titlu</vt:lpstr>
      </vt:variant>
      <vt:variant>
        <vt:i4>1</vt:i4>
      </vt:variant>
      <vt:variant>
        <vt:lpstr>Titluri</vt:lpstr>
      </vt:variant>
      <vt:variant>
        <vt:i4>2</vt:i4>
      </vt:variant>
      <vt:variant>
        <vt:lpstr>Title</vt:lpstr>
      </vt:variant>
      <vt:variant>
        <vt:i4>1</vt:i4>
      </vt:variant>
    </vt:vector>
  </HeadingPairs>
  <TitlesOfParts>
    <vt:vector size="4" baseType="lpstr">
      <vt:lpstr/>
      <vt:lpstr>DECLARAȚIE DE EVITARE CONFLICT DE INTERESE ȘI A INCOMPATIBILITĂȚII</vt:lpstr>
      <vt:lpstr>in conformitate cu art.14 si art.15 din OUG nr.66/2011</vt: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Partener</dc:creator>
  <cp:lastModifiedBy>User</cp:lastModifiedBy>
  <cp:revision>3</cp:revision>
  <cp:lastPrinted>2021-03-09T08:20:00Z</cp:lastPrinted>
  <dcterms:created xsi:type="dcterms:W3CDTF">2021-04-02T06:21:00Z</dcterms:created>
  <dcterms:modified xsi:type="dcterms:W3CDTF">2021-04-13T12:38:00Z</dcterms:modified>
</cp:coreProperties>
</file>